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A4123" w14:textId="77777777" w:rsidR="00AE7829" w:rsidRPr="005902B6" w:rsidRDefault="00AE7829" w:rsidP="00AE7829">
      <w:pPr>
        <w:pStyle w:val="a3"/>
        <w:jc w:val="right"/>
        <w:rPr>
          <w:rFonts w:ascii="Times New Roman" w:hAnsi="Times New Roman"/>
          <w:lang w:val="kk-KZ"/>
        </w:rPr>
      </w:pPr>
      <w:r w:rsidRPr="005902B6">
        <w:rPr>
          <w:rFonts w:ascii="Times New Roman" w:hAnsi="Times New Roman"/>
          <w:lang w:val="kk-KZ"/>
        </w:rPr>
        <w:t>Бекітемін</w:t>
      </w:r>
    </w:p>
    <w:p w14:paraId="3451A213" w14:textId="77777777" w:rsidR="00AE7829" w:rsidRPr="005902B6" w:rsidRDefault="00AE7829" w:rsidP="00AE7829">
      <w:pPr>
        <w:pStyle w:val="a3"/>
        <w:jc w:val="right"/>
        <w:rPr>
          <w:rFonts w:ascii="Times New Roman" w:hAnsi="Times New Roman"/>
          <w:lang w:val="kk-KZ"/>
        </w:rPr>
      </w:pPr>
      <w:r w:rsidRPr="005902B6">
        <w:rPr>
          <w:rFonts w:ascii="Times New Roman" w:hAnsi="Times New Roman"/>
          <w:lang w:val="kk-KZ"/>
        </w:rPr>
        <w:t>Мектеп директоры</w:t>
      </w:r>
    </w:p>
    <w:p w14:paraId="3AC37BE2" w14:textId="77777777" w:rsidR="00AE7829" w:rsidRPr="005902B6" w:rsidRDefault="00AE7829" w:rsidP="00AE7829">
      <w:pPr>
        <w:pStyle w:val="a3"/>
        <w:jc w:val="right"/>
        <w:rPr>
          <w:rFonts w:ascii="Times New Roman" w:hAnsi="Times New Roman"/>
          <w:lang w:val="kk-KZ"/>
        </w:rPr>
      </w:pPr>
      <w:r w:rsidRPr="005902B6">
        <w:rPr>
          <w:rFonts w:ascii="Times New Roman" w:hAnsi="Times New Roman"/>
          <w:lang w:val="kk-KZ"/>
        </w:rPr>
        <w:t>Мусипова М.Б.</w:t>
      </w:r>
    </w:p>
    <w:p w14:paraId="787463CA" w14:textId="4203351D" w:rsidR="00AE7829" w:rsidRPr="005902B6" w:rsidRDefault="00AE7829" w:rsidP="00AE7829">
      <w:pPr>
        <w:pStyle w:val="a3"/>
        <w:jc w:val="right"/>
        <w:rPr>
          <w:rFonts w:ascii="Times New Roman" w:hAnsi="Times New Roman"/>
          <w:lang w:val="kk-KZ"/>
        </w:rPr>
      </w:pPr>
      <w:r w:rsidRPr="005902B6">
        <w:rPr>
          <w:rFonts w:ascii="Times New Roman" w:hAnsi="Times New Roman"/>
          <w:lang w:val="kk-KZ"/>
        </w:rPr>
        <w:t>31.08.202</w:t>
      </w:r>
      <w:r w:rsidR="00DB5E3D">
        <w:rPr>
          <w:rFonts w:ascii="Times New Roman" w:hAnsi="Times New Roman"/>
          <w:lang w:val="kk-KZ"/>
        </w:rPr>
        <w:t>1</w:t>
      </w:r>
      <w:r w:rsidRPr="005902B6">
        <w:rPr>
          <w:rFonts w:ascii="Times New Roman" w:hAnsi="Times New Roman"/>
          <w:lang w:val="kk-KZ"/>
        </w:rPr>
        <w:t>г.</w:t>
      </w:r>
    </w:p>
    <w:p w14:paraId="242542A8" w14:textId="77777777" w:rsidR="00AE7829" w:rsidRPr="005902B6" w:rsidRDefault="00AE7829" w:rsidP="00AE7829">
      <w:pPr>
        <w:pStyle w:val="a3"/>
        <w:jc w:val="right"/>
        <w:rPr>
          <w:rFonts w:ascii="Times New Roman" w:hAnsi="Times New Roman"/>
          <w:lang w:val="kk-KZ"/>
        </w:rPr>
      </w:pPr>
    </w:p>
    <w:p w14:paraId="447AEDB0" w14:textId="77777777" w:rsidR="00AE7829" w:rsidRPr="005902B6" w:rsidRDefault="00AE7829" w:rsidP="00AE7829">
      <w:pPr>
        <w:spacing w:after="0"/>
        <w:jc w:val="right"/>
        <w:rPr>
          <w:rFonts w:ascii="Times New Roman" w:hAnsi="Times New Roman"/>
          <w:lang w:val="kk-KZ"/>
        </w:rPr>
      </w:pPr>
      <w:r w:rsidRPr="005902B6">
        <w:rPr>
          <w:rFonts w:ascii="Times New Roman" w:hAnsi="Times New Roman"/>
          <w:lang w:val="kk-KZ"/>
        </w:rPr>
        <w:t>________________</w:t>
      </w:r>
    </w:p>
    <w:p w14:paraId="3AFD5DCB" w14:textId="77777777" w:rsidR="00AE7829" w:rsidRPr="005902B6" w:rsidRDefault="00AE7829" w:rsidP="00AE7829">
      <w:pPr>
        <w:spacing w:after="0"/>
        <w:jc w:val="right"/>
        <w:rPr>
          <w:rFonts w:ascii="Times New Roman" w:hAnsi="Times New Roman"/>
          <w:lang w:val="kk-KZ"/>
        </w:rPr>
      </w:pPr>
    </w:p>
    <w:p w14:paraId="58A25F4B" w14:textId="77777777" w:rsidR="00AE7829" w:rsidRPr="00AE7829" w:rsidRDefault="00AE7829" w:rsidP="00AE7829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682E9F67" w14:textId="77777777" w:rsidR="00AE7829" w:rsidRPr="00DB5E3D" w:rsidRDefault="00AE7829" w:rsidP="00AE7829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DB5E3D">
        <w:rPr>
          <w:rFonts w:ascii="Times New Roman" w:hAnsi="Times New Roman"/>
          <w:sz w:val="24"/>
          <w:szCs w:val="24"/>
        </w:rPr>
        <w:t xml:space="preserve">План </w:t>
      </w:r>
      <w:proofErr w:type="gramStart"/>
      <w:r w:rsidRPr="00DB5E3D">
        <w:rPr>
          <w:rFonts w:ascii="Times New Roman" w:hAnsi="Times New Roman"/>
          <w:sz w:val="24"/>
          <w:szCs w:val="24"/>
        </w:rPr>
        <w:t xml:space="preserve">работы </w:t>
      </w:r>
      <w:r w:rsidRPr="00DB5E3D">
        <w:rPr>
          <w:rFonts w:ascii="Times New Roman" w:hAnsi="Times New Roman"/>
          <w:sz w:val="24"/>
          <w:szCs w:val="24"/>
          <w:lang w:val="kk-KZ"/>
        </w:rPr>
        <w:t xml:space="preserve"> с</w:t>
      </w:r>
      <w:proofErr w:type="gramEnd"/>
      <w:r w:rsidRPr="00DB5E3D">
        <w:rPr>
          <w:rFonts w:ascii="Times New Roman" w:hAnsi="Times New Roman"/>
          <w:sz w:val="24"/>
          <w:szCs w:val="24"/>
          <w:lang w:val="kk-KZ"/>
        </w:rPr>
        <w:t xml:space="preserve"> учащимися девиантного поведения</w:t>
      </w:r>
    </w:p>
    <w:p w14:paraId="5FA6267B" w14:textId="2FFE1D22" w:rsidR="00AE7829" w:rsidRPr="00DB5E3D" w:rsidRDefault="00AE7829" w:rsidP="00AE7829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DB5E3D">
        <w:rPr>
          <w:rFonts w:ascii="Times New Roman" w:hAnsi="Times New Roman"/>
          <w:sz w:val="24"/>
          <w:szCs w:val="24"/>
        </w:rPr>
        <w:t xml:space="preserve">КГУ </w:t>
      </w:r>
      <w:r w:rsidRPr="00DB5E3D">
        <w:rPr>
          <w:rFonts w:ascii="Times New Roman" w:hAnsi="Times New Roman"/>
          <w:color w:val="000000"/>
          <w:sz w:val="24"/>
          <w:szCs w:val="24"/>
        </w:rPr>
        <w:t>«Опорная школа (ресурсный центр) № 2</w:t>
      </w:r>
      <w:r w:rsidRPr="00DB5E3D">
        <w:rPr>
          <w:rFonts w:ascii="Times New Roman" w:hAnsi="Times New Roman"/>
          <w:color w:val="000000"/>
          <w:sz w:val="24"/>
          <w:szCs w:val="24"/>
          <w:lang w:val="kk-KZ"/>
        </w:rPr>
        <w:t>3</w:t>
      </w:r>
      <w:r w:rsidRPr="00DB5E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5E3D" w:rsidRPr="00DB5E3D">
        <w:rPr>
          <w:rFonts w:ascii="Times New Roman" w:hAnsi="Times New Roman"/>
          <w:color w:val="000000"/>
          <w:sz w:val="24"/>
          <w:szCs w:val="24"/>
        </w:rPr>
        <w:t>отдела образования Осакаровского района управления образования Карагандинской области</w:t>
      </w:r>
    </w:p>
    <w:p w14:paraId="041F2463" w14:textId="79E8CF0F" w:rsidR="00AE7829" w:rsidRPr="00DB5E3D" w:rsidRDefault="00AE7829" w:rsidP="00AE782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B5E3D">
        <w:rPr>
          <w:rFonts w:ascii="Times New Roman" w:hAnsi="Times New Roman"/>
          <w:sz w:val="24"/>
          <w:szCs w:val="24"/>
        </w:rPr>
        <w:t>на 202</w:t>
      </w:r>
      <w:r w:rsidR="00DB5E3D" w:rsidRPr="00DB5E3D">
        <w:rPr>
          <w:rFonts w:ascii="Times New Roman" w:hAnsi="Times New Roman"/>
          <w:sz w:val="24"/>
          <w:szCs w:val="24"/>
        </w:rPr>
        <w:t>1</w:t>
      </w:r>
      <w:r w:rsidRPr="00DB5E3D">
        <w:rPr>
          <w:rFonts w:ascii="Times New Roman" w:hAnsi="Times New Roman"/>
          <w:sz w:val="24"/>
          <w:szCs w:val="24"/>
        </w:rPr>
        <w:t>-202</w:t>
      </w:r>
      <w:r w:rsidR="00DB5E3D" w:rsidRPr="00DB5E3D">
        <w:rPr>
          <w:rFonts w:ascii="Times New Roman" w:hAnsi="Times New Roman"/>
          <w:sz w:val="24"/>
          <w:szCs w:val="24"/>
        </w:rPr>
        <w:t>2</w:t>
      </w:r>
      <w:r w:rsidRPr="00DB5E3D">
        <w:rPr>
          <w:rFonts w:ascii="Times New Roman" w:hAnsi="Times New Roman"/>
          <w:sz w:val="24"/>
          <w:szCs w:val="24"/>
        </w:rPr>
        <w:t xml:space="preserve"> учебный год</w:t>
      </w:r>
    </w:p>
    <w:p w14:paraId="39C3AC6D" w14:textId="77777777" w:rsidR="00527C73" w:rsidRPr="00AE7829" w:rsidRDefault="00527C73">
      <w:pPr>
        <w:rPr>
          <w:sz w:val="24"/>
          <w:szCs w:val="24"/>
        </w:rPr>
      </w:pPr>
    </w:p>
    <w:p w14:paraId="22BAAFDC" w14:textId="77777777" w:rsidR="00AE7829" w:rsidRDefault="00AE7829" w:rsidP="00AE7829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Ц</w:t>
      </w:r>
      <w:r w:rsidRPr="00AE7829">
        <w:rPr>
          <w:rFonts w:ascii="Times New Roman" w:hAnsi="Times New Roman"/>
          <w:sz w:val="24"/>
          <w:szCs w:val="24"/>
          <w:lang w:val="kk-KZ"/>
        </w:rPr>
        <w:t>елью работы является создание условий для достижения позитивных поведенческих изменеий личности</w:t>
      </w:r>
      <w:r>
        <w:rPr>
          <w:rFonts w:ascii="Times New Roman" w:hAnsi="Times New Roman"/>
          <w:sz w:val="24"/>
          <w:szCs w:val="24"/>
          <w:lang w:val="kk-KZ"/>
        </w:rPr>
        <w:t>, способствующих формированию социально-ценностных ориентаций на основе личностной композиции социально-ценностных отношений.</w:t>
      </w:r>
    </w:p>
    <w:p w14:paraId="6EF951BA" w14:textId="77777777" w:rsidR="00D33798" w:rsidRDefault="00AE7829" w:rsidP="00AE7829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Задачами работы с личностью, склонной к отклоняющемуся поведению, выступают: устранение дефицита в поведенческих репртуарах; усиление адаптивного поведения;</w:t>
      </w:r>
      <w:r w:rsidR="00D33798">
        <w:rPr>
          <w:rFonts w:ascii="Times New Roman" w:hAnsi="Times New Roman"/>
          <w:sz w:val="24"/>
          <w:szCs w:val="24"/>
          <w:lang w:val="kk-KZ"/>
        </w:rPr>
        <w:t xml:space="preserve"> ослабление или устранения неадекватного поведения; устранение реакций тревоги; развитие умения расслабляться; развитие способности самоутверждаться; развитие эффективных социальных навыков; развитие способности к саморегулированию; формирование личностной композиции социально-ценностных отношений.</w:t>
      </w:r>
    </w:p>
    <w:p w14:paraId="6DC13F5C" w14:textId="77777777" w:rsidR="00D33798" w:rsidRDefault="00D33798" w:rsidP="00AE7829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74"/>
        <w:gridCol w:w="2147"/>
        <w:gridCol w:w="1752"/>
        <w:gridCol w:w="1821"/>
        <w:gridCol w:w="1751"/>
      </w:tblGrid>
      <w:tr w:rsidR="00D33798" w14:paraId="3A78152E" w14:textId="77777777" w:rsidTr="00D33798">
        <w:tc>
          <w:tcPr>
            <w:tcW w:w="1874" w:type="dxa"/>
          </w:tcPr>
          <w:p w14:paraId="29A890C1" w14:textId="77777777" w:rsidR="00D33798" w:rsidRDefault="00D33798" w:rsidP="00D33798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Жұмыс бағыты</w:t>
            </w:r>
          </w:p>
          <w:p w14:paraId="42C5F7FB" w14:textId="77777777" w:rsidR="00D33798" w:rsidRPr="0012307C" w:rsidRDefault="00D33798" w:rsidP="00D33798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Направление работы</w:t>
            </w:r>
          </w:p>
        </w:tc>
        <w:tc>
          <w:tcPr>
            <w:tcW w:w="2147" w:type="dxa"/>
          </w:tcPr>
          <w:p w14:paraId="3FC7370B" w14:textId="77777777" w:rsidR="00D33798" w:rsidRDefault="00D33798" w:rsidP="00D33798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Іс-шаралар</w:t>
            </w:r>
          </w:p>
          <w:p w14:paraId="5897792F" w14:textId="77777777" w:rsidR="00D33798" w:rsidRPr="0012307C" w:rsidRDefault="00D33798" w:rsidP="00D33798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Мероприятия</w:t>
            </w:r>
          </w:p>
        </w:tc>
        <w:tc>
          <w:tcPr>
            <w:tcW w:w="1752" w:type="dxa"/>
          </w:tcPr>
          <w:p w14:paraId="4610F842" w14:textId="77777777" w:rsidR="00D33798" w:rsidRDefault="00D33798" w:rsidP="00D33798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Орындау мерзімі</w:t>
            </w:r>
          </w:p>
          <w:p w14:paraId="1410E34E" w14:textId="77777777" w:rsidR="00D33798" w:rsidRPr="0012307C" w:rsidRDefault="00D33798" w:rsidP="00D33798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Сроки исполнения</w:t>
            </w:r>
          </w:p>
        </w:tc>
        <w:tc>
          <w:tcPr>
            <w:tcW w:w="1821" w:type="dxa"/>
          </w:tcPr>
          <w:p w14:paraId="66ECED51" w14:textId="77777777" w:rsidR="00D33798" w:rsidRPr="0012307C" w:rsidRDefault="00D33798" w:rsidP="00D33798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Жауаптылар Ответственные</w:t>
            </w:r>
          </w:p>
        </w:tc>
        <w:tc>
          <w:tcPr>
            <w:tcW w:w="1751" w:type="dxa"/>
          </w:tcPr>
          <w:p w14:paraId="2A592F4B" w14:textId="77777777" w:rsidR="00D33798" w:rsidRPr="0012307C" w:rsidRDefault="00D33798" w:rsidP="00D33798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Аяқталу қалпы Форма завершения</w:t>
            </w:r>
          </w:p>
        </w:tc>
      </w:tr>
      <w:tr w:rsidR="00D33798" w14:paraId="7DB2F5A9" w14:textId="77777777" w:rsidTr="00D33798">
        <w:tc>
          <w:tcPr>
            <w:tcW w:w="1874" w:type="dxa"/>
            <w:vMerge w:val="restart"/>
          </w:tcPr>
          <w:p w14:paraId="2BD163BF" w14:textId="77777777" w:rsidR="00D33798" w:rsidRPr="00D33798" w:rsidRDefault="00D33798" w:rsidP="00D33798">
            <w:pPr>
              <w:spacing w:after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Ұйымдастыру жұмыс Организационная работа</w:t>
            </w:r>
          </w:p>
        </w:tc>
        <w:tc>
          <w:tcPr>
            <w:tcW w:w="2147" w:type="dxa"/>
          </w:tcPr>
          <w:p w14:paraId="1AEC6EA8" w14:textId="77777777" w:rsidR="00D33798" w:rsidRPr="00D33798" w:rsidRDefault="00D33798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Составление банка данных учащихся с девиантным поведением</w:t>
            </w:r>
            <w:r>
              <w:rPr>
                <w:rFonts w:ascii="Times New Roman" w:hAnsi="Times New Roman"/>
              </w:rPr>
              <w:t>, состоящих на разных видах учета</w:t>
            </w:r>
          </w:p>
        </w:tc>
        <w:tc>
          <w:tcPr>
            <w:tcW w:w="1752" w:type="dxa"/>
          </w:tcPr>
          <w:p w14:paraId="7B5DD574" w14:textId="77777777" w:rsidR="00D33798" w:rsidRDefault="005224DF" w:rsidP="005224D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Август- Сентябрь</w:t>
            </w:r>
          </w:p>
        </w:tc>
        <w:tc>
          <w:tcPr>
            <w:tcW w:w="1821" w:type="dxa"/>
          </w:tcPr>
          <w:p w14:paraId="59D2CCB5" w14:textId="77777777" w:rsidR="00D33798" w:rsidRDefault="005224DF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Социальный педагог</w:t>
            </w:r>
          </w:p>
          <w:p w14:paraId="0704287B" w14:textId="77777777" w:rsidR="005224DF" w:rsidRDefault="005224DF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751" w:type="dxa"/>
          </w:tcPr>
          <w:p w14:paraId="4591994D" w14:textId="77777777" w:rsidR="00D33798" w:rsidRDefault="005224DF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Список </w:t>
            </w:r>
          </w:p>
        </w:tc>
      </w:tr>
      <w:tr w:rsidR="00D33798" w14:paraId="4BD467B3" w14:textId="77777777" w:rsidTr="00D33798">
        <w:tc>
          <w:tcPr>
            <w:tcW w:w="1874" w:type="dxa"/>
            <w:vMerge/>
          </w:tcPr>
          <w:p w14:paraId="55875AAA" w14:textId="77777777" w:rsidR="00D33798" w:rsidRDefault="00D33798" w:rsidP="00D3379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47" w:type="dxa"/>
          </w:tcPr>
          <w:p w14:paraId="44AE18C7" w14:textId="77777777" w:rsidR="00D33798" w:rsidRDefault="005224DF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характеристик на учащихся, состоящих на разных видах учета (по запросу)</w:t>
            </w:r>
          </w:p>
        </w:tc>
        <w:tc>
          <w:tcPr>
            <w:tcW w:w="1752" w:type="dxa"/>
          </w:tcPr>
          <w:p w14:paraId="65F96F25" w14:textId="77777777" w:rsidR="00D33798" w:rsidRDefault="005224DF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21" w:type="dxa"/>
          </w:tcPr>
          <w:p w14:paraId="2D29CB04" w14:textId="77777777" w:rsidR="00D33798" w:rsidRDefault="005224DF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Психолог </w:t>
            </w:r>
          </w:p>
          <w:p w14:paraId="375E137F" w14:textId="77777777" w:rsidR="005224DF" w:rsidRDefault="005224DF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751" w:type="dxa"/>
          </w:tcPr>
          <w:p w14:paraId="2F1ECE12" w14:textId="77777777" w:rsidR="00D33798" w:rsidRDefault="005224DF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Характеристики </w:t>
            </w:r>
          </w:p>
        </w:tc>
      </w:tr>
      <w:tr w:rsidR="00D33798" w14:paraId="279123E8" w14:textId="77777777" w:rsidTr="00D33798">
        <w:tc>
          <w:tcPr>
            <w:tcW w:w="1874" w:type="dxa"/>
            <w:vMerge/>
          </w:tcPr>
          <w:p w14:paraId="2E9B0BBB" w14:textId="77777777" w:rsidR="00D33798" w:rsidRDefault="00D33798" w:rsidP="00D3379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47" w:type="dxa"/>
          </w:tcPr>
          <w:p w14:paraId="0D1DC646" w14:textId="77777777" w:rsidR="00D33798" w:rsidRDefault="005224DF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памяток для классных руководителей по работе с девиантными детьми и их семьями, с учащимися, состоящих на разных видах учета</w:t>
            </w:r>
          </w:p>
        </w:tc>
        <w:tc>
          <w:tcPr>
            <w:tcW w:w="1752" w:type="dxa"/>
          </w:tcPr>
          <w:p w14:paraId="4A4C2DE4" w14:textId="77777777" w:rsidR="00D33798" w:rsidRDefault="005224DF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1821" w:type="dxa"/>
          </w:tcPr>
          <w:p w14:paraId="67896216" w14:textId="77777777" w:rsidR="005224DF" w:rsidRDefault="005224DF" w:rsidP="005224D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Психолог </w:t>
            </w:r>
          </w:p>
          <w:p w14:paraId="1C84D32A" w14:textId="77777777" w:rsidR="00D33798" w:rsidRDefault="00D33798" w:rsidP="00D3379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51" w:type="dxa"/>
          </w:tcPr>
          <w:p w14:paraId="2EA5BEB0" w14:textId="77777777" w:rsidR="00D33798" w:rsidRDefault="005224DF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Памятки </w:t>
            </w:r>
          </w:p>
        </w:tc>
      </w:tr>
      <w:tr w:rsidR="00D33798" w14:paraId="1B418A57" w14:textId="77777777" w:rsidTr="00D33798">
        <w:tc>
          <w:tcPr>
            <w:tcW w:w="1874" w:type="dxa"/>
            <w:vMerge/>
          </w:tcPr>
          <w:p w14:paraId="061B3714" w14:textId="77777777" w:rsidR="00D33798" w:rsidRDefault="00D33798" w:rsidP="00D3379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47" w:type="dxa"/>
          </w:tcPr>
          <w:p w14:paraId="5D1CABCB" w14:textId="77777777" w:rsidR="00D33798" w:rsidRDefault="005224DF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квартир учащихся (по запросу)</w:t>
            </w:r>
          </w:p>
        </w:tc>
        <w:tc>
          <w:tcPr>
            <w:tcW w:w="1752" w:type="dxa"/>
          </w:tcPr>
          <w:p w14:paraId="2FF7670F" w14:textId="77777777" w:rsidR="00D33798" w:rsidRDefault="005224DF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четверть</w:t>
            </w:r>
          </w:p>
        </w:tc>
        <w:tc>
          <w:tcPr>
            <w:tcW w:w="1821" w:type="dxa"/>
          </w:tcPr>
          <w:p w14:paraId="41397BE6" w14:textId="77777777" w:rsidR="005224DF" w:rsidRDefault="005224DF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Психолог Социальный педагог </w:t>
            </w:r>
          </w:p>
          <w:p w14:paraId="5552EB0A" w14:textId="77777777" w:rsidR="00D33798" w:rsidRDefault="005224DF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</w:rPr>
              <w:t>Шк.инспектор</w:t>
            </w:r>
            <w:proofErr w:type="spellEnd"/>
          </w:p>
        </w:tc>
        <w:tc>
          <w:tcPr>
            <w:tcW w:w="1751" w:type="dxa"/>
          </w:tcPr>
          <w:p w14:paraId="690FB938" w14:textId="77777777" w:rsidR="00D33798" w:rsidRDefault="005224DF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Акты жилищно-бытовых условий, рейдовые карты</w:t>
            </w:r>
          </w:p>
        </w:tc>
      </w:tr>
      <w:tr w:rsidR="005224DF" w14:paraId="6FDC3C82" w14:textId="77777777" w:rsidTr="00D33798">
        <w:tc>
          <w:tcPr>
            <w:tcW w:w="1874" w:type="dxa"/>
            <w:vMerge w:val="restart"/>
          </w:tcPr>
          <w:p w14:paraId="3C64DBC9" w14:textId="77777777" w:rsidR="005224DF" w:rsidRDefault="005224DF" w:rsidP="005224DF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Оқушылармен жұмыс</w:t>
            </w:r>
          </w:p>
          <w:p w14:paraId="04507FFF" w14:textId="77777777" w:rsidR="005224DF" w:rsidRDefault="005224DF" w:rsidP="005224DF">
            <w:pPr>
              <w:jc w:val="center"/>
              <w:rPr>
                <w:rFonts w:ascii="Times New Roman" w:hAnsi="Times New Roman"/>
                <w:lang w:val="kk-KZ"/>
              </w:rPr>
            </w:pPr>
          </w:p>
          <w:p w14:paraId="1F4B022D" w14:textId="77777777" w:rsidR="005224DF" w:rsidRDefault="005224DF" w:rsidP="005224D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Работа с учащимися</w:t>
            </w:r>
          </w:p>
        </w:tc>
        <w:tc>
          <w:tcPr>
            <w:tcW w:w="2147" w:type="dxa"/>
          </w:tcPr>
          <w:p w14:paraId="1B9F3617" w14:textId="77777777" w:rsidR="005224DF" w:rsidRDefault="005224DF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Коррекционно-развивающие занятия (индивидуальные и групповые) с использованием различных методов (арт-терапия, сказка-терапия и т.д.)</w:t>
            </w:r>
          </w:p>
        </w:tc>
        <w:tc>
          <w:tcPr>
            <w:tcW w:w="1752" w:type="dxa"/>
          </w:tcPr>
          <w:p w14:paraId="45EADD9B" w14:textId="77777777" w:rsidR="005224DF" w:rsidRDefault="005224DF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1821" w:type="dxa"/>
          </w:tcPr>
          <w:p w14:paraId="5E446790" w14:textId="77777777" w:rsidR="005224DF" w:rsidRDefault="005224DF" w:rsidP="005224D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</w:t>
            </w:r>
          </w:p>
        </w:tc>
        <w:tc>
          <w:tcPr>
            <w:tcW w:w="1751" w:type="dxa"/>
          </w:tcPr>
          <w:p w14:paraId="0145DA81" w14:textId="77777777" w:rsidR="005224DF" w:rsidRDefault="008B4921" w:rsidP="008B492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Справка</w:t>
            </w:r>
          </w:p>
        </w:tc>
      </w:tr>
      <w:tr w:rsidR="005224DF" w14:paraId="113D4F83" w14:textId="77777777" w:rsidTr="00D33798">
        <w:tc>
          <w:tcPr>
            <w:tcW w:w="1874" w:type="dxa"/>
            <w:vMerge/>
          </w:tcPr>
          <w:p w14:paraId="6F0A4987" w14:textId="77777777" w:rsidR="005224DF" w:rsidRDefault="005224DF" w:rsidP="00D3379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47" w:type="dxa"/>
          </w:tcPr>
          <w:p w14:paraId="78B3A09F" w14:textId="77777777" w:rsidR="005224DF" w:rsidRDefault="008B4921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Индивидуальные  консультации с учащимися (родителями) по вопросам воспитания, взаимоотношения в семье, по личным вопросам и т.д. </w:t>
            </w:r>
          </w:p>
        </w:tc>
        <w:tc>
          <w:tcPr>
            <w:tcW w:w="1752" w:type="dxa"/>
          </w:tcPr>
          <w:p w14:paraId="1E25F936" w14:textId="77777777" w:rsidR="005224DF" w:rsidRDefault="008B4921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Каждый четверг</w:t>
            </w:r>
          </w:p>
        </w:tc>
        <w:tc>
          <w:tcPr>
            <w:tcW w:w="1821" w:type="dxa"/>
          </w:tcPr>
          <w:p w14:paraId="31D6536D" w14:textId="77777777" w:rsidR="005224DF" w:rsidRDefault="008B4921" w:rsidP="008B492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</w:t>
            </w:r>
          </w:p>
        </w:tc>
        <w:tc>
          <w:tcPr>
            <w:tcW w:w="1751" w:type="dxa"/>
          </w:tcPr>
          <w:p w14:paraId="064B4907" w14:textId="77777777" w:rsidR="005224DF" w:rsidRDefault="008B4921" w:rsidP="008B492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</w:t>
            </w:r>
          </w:p>
        </w:tc>
      </w:tr>
      <w:tr w:rsidR="005224DF" w14:paraId="4EDBE7A5" w14:textId="77777777" w:rsidTr="00D33798">
        <w:tc>
          <w:tcPr>
            <w:tcW w:w="1874" w:type="dxa"/>
            <w:vMerge/>
          </w:tcPr>
          <w:p w14:paraId="78201061" w14:textId="77777777" w:rsidR="005224DF" w:rsidRDefault="005224DF" w:rsidP="00D3379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47" w:type="dxa"/>
          </w:tcPr>
          <w:p w14:paraId="0121577F" w14:textId="77777777" w:rsidR="005224DF" w:rsidRDefault="008B4921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Психодиагностика учащихся по индивидуальной траектории</w:t>
            </w:r>
          </w:p>
        </w:tc>
        <w:tc>
          <w:tcPr>
            <w:tcW w:w="1752" w:type="dxa"/>
          </w:tcPr>
          <w:p w14:paraId="77265928" w14:textId="77777777" w:rsidR="005224DF" w:rsidRDefault="008B4921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четверть</w:t>
            </w:r>
          </w:p>
        </w:tc>
        <w:tc>
          <w:tcPr>
            <w:tcW w:w="1821" w:type="dxa"/>
          </w:tcPr>
          <w:p w14:paraId="15375250" w14:textId="77777777" w:rsidR="005224DF" w:rsidRDefault="008B4921" w:rsidP="008B492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</w:t>
            </w:r>
          </w:p>
        </w:tc>
        <w:tc>
          <w:tcPr>
            <w:tcW w:w="1751" w:type="dxa"/>
          </w:tcPr>
          <w:p w14:paraId="065D92F8" w14:textId="77777777" w:rsidR="005224DF" w:rsidRDefault="008B4921" w:rsidP="008B492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</w:t>
            </w:r>
          </w:p>
        </w:tc>
      </w:tr>
      <w:tr w:rsidR="005224DF" w14:paraId="481FE6EF" w14:textId="77777777" w:rsidTr="00D33798">
        <w:tc>
          <w:tcPr>
            <w:tcW w:w="1874" w:type="dxa"/>
            <w:vMerge w:val="restart"/>
          </w:tcPr>
          <w:p w14:paraId="65527D94" w14:textId="77777777" w:rsidR="005224DF" w:rsidRDefault="005224DF" w:rsidP="005224DF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Мұғалім және ата-аналармен жұмыс</w:t>
            </w:r>
          </w:p>
          <w:p w14:paraId="28A89266" w14:textId="77777777" w:rsidR="005224DF" w:rsidRDefault="005224DF" w:rsidP="005224D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Работа с педагогами и родителями</w:t>
            </w:r>
          </w:p>
        </w:tc>
        <w:tc>
          <w:tcPr>
            <w:tcW w:w="2147" w:type="dxa"/>
          </w:tcPr>
          <w:p w14:paraId="660521A7" w14:textId="77777777" w:rsidR="005224DF" w:rsidRDefault="005D7EC0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</w:t>
            </w:r>
            <w:r w:rsidR="00FB604D">
              <w:rPr>
                <w:rFonts w:ascii="Times New Roman" w:hAnsi="Times New Roman"/>
              </w:rPr>
              <w:t xml:space="preserve">по </w:t>
            </w:r>
            <w:r>
              <w:rPr>
                <w:rFonts w:ascii="Times New Roman" w:hAnsi="Times New Roman"/>
              </w:rPr>
              <w:t>результатам</w:t>
            </w:r>
            <w:r w:rsidR="00FB604D">
              <w:rPr>
                <w:rFonts w:ascii="Times New Roman" w:hAnsi="Times New Roman"/>
              </w:rPr>
              <w:t xml:space="preserve"> психодиагностики и коррекционно-развивающих занятий для классных руководителей</w:t>
            </w:r>
          </w:p>
        </w:tc>
        <w:tc>
          <w:tcPr>
            <w:tcW w:w="1752" w:type="dxa"/>
          </w:tcPr>
          <w:p w14:paraId="6DE8F242" w14:textId="77777777" w:rsidR="005224DF" w:rsidRDefault="00FB604D" w:rsidP="00FB604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 раз в четверть</w:t>
            </w:r>
          </w:p>
        </w:tc>
        <w:tc>
          <w:tcPr>
            <w:tcW w:w="1821" w:type="dxa"/>
          </w:tcPr>
          <w:p w14:paraId="1CA2D214" w14:textId="77777777" w:rsidR="00FB604D" w:rsidRDefault="00FB604D" w:rsidP="00FB604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</w:t>
            </w:r>
          </w:p>
          <w:p w14:paraId="2D6205BC" w14:textId="77777777" w:rsidR="005224DF" w:rsidRDefault="00FB604D" w:rsidP="00FB604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751" w:type="dxa"/>
          </w:tcPr>
          <w:p w14:paraId="2482C72E" w14:textId="77777777" w:rsidR="005224DF" w:rsidRDefault="00FB604D" w:rsidP="00FB604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</w:t>
            </w:r>
          </w:p>
        </w:tc>
      </w:tr>
      <w:tr w:rsidR="005224DF" w14:paraId="4E119370" w14:textId="77777777" w:rsidTr="00D33798">
        <w:tc>
          <w:tcPr>
            <w:tcW w:w="1874" w:type="dxa"/>
            <w:vMerge/>
          </w:tcPr>
          <w:p w14:paraId="0AEB33A6" w14:textId="77777777" w:rsidR="005224DF" w:rsidRDefault="005224DF" w:rsidP="00D3379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47" w:type="dxa"/>
          </w:tcPr>
          <w:p w14:paraId="7C290C17" w14:textId="77777777" w:rsidR="005224DF" w:rsidRDefault="00FB604D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Выступление на родительских собраниях «Профилактика девиантного поведения подростков»</w:t>
            </w:r>
          </w:p>
        </w:tc>
        <w:tc>
          <w:tcPr>
            <w:tcW w:w="1752" w:type="dxa"/>
          </w:tcPr>
          <w:p w14:paraId="4DC1D5AD" w14:textId="77777777" w:rsidR="005224DF" w:rsidRDefault="00FB604D" w:rsidP="00D3379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года </w:t>
            </w:r>
          </w:p>
        </w:tc>
        <w:tc>
          <w:tcPr>
            <w:tcW w:w="1821" w:type="dxa"/>
          </w:tcPr>
          <w:p w14:paraId="202F297D" w14:textId="77777777" w:rsidR="005224DF" w:rsidRDefault="00FB604D" w:rsidP="00FB604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</w:t>
            </w:r>
          </w:p>
        </w:tc>
        <w:tc>
          <w:tcPr>
            <w:tcW w:w="1751" w:type="dxa"/>
          </w:tcPr>
          <w:p w14:paraId="4C575981" w14:textId="77777777" w:rsidR="005224DF" w:rsidRDefault="00FB604D" w:rsidP="00FB604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</w:t>
            </w:r>
          </w:p>
        </w:tc>
      </w:tr>
    </w:tbl>
    <w:p w14:paraId="135206E8" w14:textId="77777777" w:rsidR="00D33798" w:rsidRPr="0061179D" w:rsidRDefault="00D33798" w:rsidP="00D33798">
      <w:pPr>
        <w:spacing w:after="0"/>
        <w:ind w:firstLine="709"/>
        <w:rPr>
          <w:rFonts w:ascii="Times New Roman" w:hAnsi="Times New Roman"/>
        </w:rPr>
      </w:pPr>
    </w:p>
    <w:p w14:paraId="4CDFB63E" w14:textId="77777777" w:rsidR="00D33798" w:rsidRDefault="00D33798" w:rsidP="00D33798"/>
    <w:p w14:paraId="3D5F38B2" w14:textId="77777777" w:rsidR="00AE7829" w:rsidRPr="00AE7829" w:rsidRDefault="00D33798" w:rsidP="004A44AF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463391">
        <w:rPr>
          <w:rFonts w:ascii="Times New Roman" w:hAnsi="Times New Roman"/>
        </w:rPr>
        <w:t xml:space="preserve">Педагог-психолог                               </w:t>
      </w:r>
      <w:proofErr w:type="spellStart"/>
      <w:r w:rsidRPr="00463391">
        <w:rPr>
          <w:rFonts w:ascii="Times New Roman" w:hAnsi="Times New Roman"/>
        </w:rPr>
        <w:t>Бинеева</w:t>
      </w:r>
      <w:proofErr w:type="spellEnd"/>
      <w:r w:rsidRPr="00463391">
        <w:rPr>
          <w:rFonts w:ascii="Times New Roman" w:hAnsi="Times New Roman"/>
        </w:rPr>
        <w:t xml:space="preserve"> Н.Ю.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sectPr w:rsidR="00AE7829" w:rsidRPr="00AE7829" w:rsidSect="00D67AC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829"/>
    <w:rsid w:val="00132D23"/>
    <w:rsid w:val="004A44AF"/>
    <w:rsid w:val="005224DF"/>
    <w:rsid w:val="00527C73"/>
    <w:rsid w:val="005D7EC0"/>
    <w:rsid w:val="007A1F18"/>
    <w:rsid w:val="008B4921"/>
    <w:rsid w:val="00AE7829"/>
    <w:rsid w:val="00B83032"/>
    <w:rsid w:val="00D33798"/>
    <w:rsid w:val="00D67ACA"/>
    <w:rsid w:val="00DB5E3D"/>
    <w:rsid w:val="00FB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F500"/>
  <w15:docId w15:val="{1428464D-F146-4C20-9946-B80902C2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8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82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33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комп5</dc:creator>
  <cp:lastModifiedBy>комп5</cp:lastModifiedBy>
  <cp:revision>2</cp:revision>
  <dcterms:created xsi:type="dcterms:W3CDTF">2021-12-30T04:00:00Z</dcterms:created>
  <dcterms:modified xsi:type="dcterms:W3CDTF">2021-12-30T04:00:00Z</dcterms:modified>
</cp:coreProperties>
</file>